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59BB4" w14:textId="5C7792B9" w:rsidR="00B61E02" w:rsidRPr="00E57B17" w:rsidRDefault="00E57B17" w:rsidP="00E57B17">
      <w:pPr>
        <w:jc w:val="center"/>
        <w:rPr>
          <w:rFonts w:ascii="宋体" w:eastAsia="宋体" w:hAnsi="宋体"/>
          <w:b/>
          <w:bCs/>
          <w:sz w:val="36"/>
          <w:szCs w:val="40"/>
        </w:rPr>
      </w:pPr>
      <w:r w:rsidRPr="00E57B17">
        <w:rPr>
          <w:rFonts w:ascii="宋体" w:eastAsia="宋体" w:hAnsi="宋体" w:hint="eastAsia"/>
          <w:b/>
          <w:bCs/>
          <w:sz w:val="36"/>
          <w:szCs w:val="40"/>
        </w:rPr>
        <w:t>科技成果登记信息</w:t>
      </w:r>
    </w:p>
    <w:p w14:paraId="7244B459" w14:textId="50C79ECF" w:rsidR="00E57B17" w:rsidRPr="00E57B17" w:rsidRDefault="00E57B17">
      <w:pPr>
        <w:rPr>
          <w:rFonts w:ascii="仿宋" w:eastAsia="仿宋" w:hAnsi="仿宋"/>
          <w:sz w:val="32"/>
          <w:szCs w:val="36"/>
        </w:rPr>
      </w:pPr>
    </w:p>
    <w:p w14:paraId="15245B5F" w14:textId="2E2A1AD8" w:rsidR="00E57B17" w:rsidRPr="00E57B17" w:rsidRDefault="00E57B17">
      <w:pPr>
        <w:rPr>
          <w:rFonts w:ascii="仿宋" w:eastAsia="仿宋" w:hAnsi="仿宋"/>
          <w:sz w:val="32"/>
          <w:szCs w:val="36"/>
        </w:rPr>
      </w:pPr>
      <w:r w:rsidRPr="00E57B17">
        <w:rPr>
          <w:rFonts w:ascii="仿宋" w:eastAsia="仿宋" w:hAnsi="仿宋" w:hint="eastAsia"/>
          <w:sz w:val="32"/>
          <w:szCs w:val="36"/>
        </w:rPr>
        <w:t>课题名称：高稳定</w:t>
      </w:r>
      <w:proofErr w:type="gramStart"/>
      <w:r w:rsidRPr="00E57B17">
        <w:rPr>
          <w:rFonts w:ascii="仿宋" w:eastAsia="仿宋" w:hAnsi="仿宋" w:hint="eastAsia"/>
          <w:sz w:val="32"/>
          <w:szCs w:val="36"/>
        </w:rPr>
        <w:t>光纤光梳及</w:t>
      </w:r>
      <w:proofErr w:type="gramEnd"/>
      <w:r w:rsidRPr="00E57B17">
        <w:rPr>
          <w:rFonts w:ascii="仿宋" w:eastAsia="仿宋" w:hAnsi="仿宋" w:hint="eastAsia"/>
          <w:sz w:val="32"/>
          <w:szCs w:val="36"/>
        </w:rPr>
        <w:t>应用研究</w:t>
      </w:r>
    </w:p>
    <w:p w14:paraId="20549BEC" w14:textId="03F8A6D6" w:rsidR="00E57B17" w:rsidRPr="00E57B17" w:rsidRDefault="00E57B17">
      <w:pPr>
        <w:rPr>
          <w:rFonts w:ascii="仿宋" w:eastAsia="仿宋" w:hAnsi="仿宋"/>
          <w:sz w:val="32"/>
          <w:szCs w:val="36"/>
        </w:rPr>
      </w:pPr>
      <w:r w:rsidRPr="00E57B17">
        <w:rPr>
          <w:rFonts w:ascii="仿宋" w:eastAsia="仿宋" w:hAnsi="仿宋" w:hint="eastAsia"/>
          <w:sz w:val="32"/>
          <w:szCs w:val="36"/>
        </w:rPr>
        <w:t>任务来源：国家重点研发计划</w:t>
      </w:r>
    </w:p>
    <w:p w14:paraId="75251803" w14:textId="5E5EF8CD" w:rsidR="00E57B17" w:rsidRPr="00E57B17" w:rsidRDefault="00E57B17">
      <w:pPr>
        <w:rPr>
          <w:rFonts w:ascii="仿宋" w:eastAsia="仿宋" w:hAnsi="仿宋"/>
          <w:sz w:val="32"/>
          <w:szCs w:val="36"/>
        </w:rPr>
      </w:pPr>
      <w:r w:rsidRPr="00E57B17">
        <w:rPr>
          <w:rFonts w:ascii="仿宋" w:eastAsia="仿宋" w:hAnsi="仿宋" w:hint="eastAsia"/>
          <w:sz w:val="32"/>
          <w:szCs w:val="36"/>
        </w:rPr>
        <w:t>课题编号：</w:t>
      </w:r>
      <w:r w:rsidRPr="00E57B17">
        <w:rPr>
          <w:rFonts w:ascii="仿宋" w:eastAsia="仿宋" w:hAnsi="仿宋"/>
          <w:sz w:val="32"/>
          <w:szCs w:val="36"/>
        </w:rPr>
        <w:t>2016YFF0200204</w:t>
      </w:r>
    </w:p>
    <w:p w14:paraId="6F4D044C" w14:textId="77777777" w:rsidR="00E57B17" w:rsidRPr="00E57B17" w:rsidRDefault="00E57B17" w:rsidP="00E57B17">
      <w:pPr>
        <w:rPr>
          <w:rFonts w:ascii="仿宋" w:eastAsia="仿宋" w:hAnsi="仿宋"/>
          <w:sz w:val="32"/>
          <w:szCs w:val="36"/>
        </w:rPr>
      </w:pPr>
      <w:r w:rsidRPr="00E57B17">
        <w:rPr>
          <w:rFonts w:ascii="仿宋" w:eastAsia="仿宋" w:hAnsi="仿宋" w:hint="eastAsia"/>
          <w:sz w:val="32"/>
          <w:szCs w:val="36"/>
        </w:rPr>
        <w:t>执行期限：</w:t>
      </w:r>
      <w:r w:rsidRPr="00E57B17">
        <w:rPr>
          <w:rFonts w:ascii="仿宋" w:eastAsia="仿宋" w:hAnsi="仿宋"/>
          <w:sz w:val="32"/>
          <w:szCs w:val="36"/>
        </w:rPr>
        <w:t>2016</w:t>
      </w:r>
      <w:r w:rsidRPr="00E57B17">
        <w:rPr>
          <w:rFonts w:ascii="仿宋" w:eastAsia="仿宋" w:hAnsi="仿宋" w:hint="eastAsia"/>
          <w:sz w:val="32"/>
          <w:szCs w:val="36"/>
        </w:rPr>
        <w:t>.</w:t>
      </w:r>
      <w:r w:rsidRPr="00E57B17">
        <w:rPr>
          <w:rFonts w:ascii="仿宋" w:eastAsia="仿宋" w:hAnsi="仿宋"/>
          <w:sz w:val="32"/>
          <w:szCs w:val="36"/>
        </w:rPr>
        <w:t>10</w:t>
      </w:r>
      <w:r w:rsidRPr="00E57B17">
        <w:rPr>
          <w:rFonts w:ascii="仿宋" w:eastAsia="仿宋" w:hAnsi="仿宋" w:hint="eastAsia"/>
          <w:sz w:val="32"/>
          <w:szCs w:val="36"/>
        </w:rPr>
        <w:t>-</w:t>
      </w:r>
      <w:r w:rsidRPr="00E57B17">
        <w:rPr>
          <w:rFonts w:ascii="仿宋" w:eastAsia="仿宋" w:hAnsi="仿宋"/>
          <w:sz w:val="32"/>
          <w:szCs w:val="36"/>
        </w:rPr>
        <w:t>2020.06</w:t>
      </w:r>
    </w:p>
    <w:p w14:paraId="7C7BB70C" w14:textId="70628F76" w:rsidR="00E57B17" w:rsidRPr="00E57B17" w:rsidRDefault="00E57B17">
      <w:pPr>
        <w:rPr>
          <w:rFonts w:ascii="仿宋" w:eastAsia="仿宋" w:hAnsi="仿宋"/>
          <w:sz w:val="32"/>
          <w:szCs w:val="36"/>
        </w:rPr>
      </w:pPr>
      <w:r w:rsidRPr="00E57B17">
        <w:rPr>
          <w:rFonts w:ascii="仿宋" w:eastAsia="仿宋" w:hAnsi="仿宋" w:hint="eastAsia"/>
          <w:sz w:val="32"/>
          <w:szCs w:val="36"/>
        </w:rPr>
        <w:t>负责人：王爱民</w:t>
      </w:r>
    </w:p>
    <w:p w14:paraId="1026A598" w14:textId="1C613656" w:rsidR="00E57B17" w:rsidRPr="00E57B17" w:rsidRDefault="00E57B17">
      <w:pPr>
        <w:rPr>
          <w:rFonts w:ascii="仿宋" w:eastAsia="仿宋" w:hAnsi="仿宋"/>
          <w:sz w:val="32"/>
          <w:szCs w:val="36"/>
        </w:rPr>
      </w:pPr>
      <w:r w:rsidRPr="00E57B17">
        <w:rPr>
          <w:rFonts w:ascii="仿宋" w:eastAsia="仿宋" w:hAnsi="仿宋" w:hint="eastAsia"/>
          <w:sz w:val="32"/>
          <w:szCs w:val="36"/>
        </w:rPr>
        <w:t>归属院系：电子学院</w:t>
      </w:r>
    </w:p>
    <w:p w14:paraId="1B8CEC61" w14:textId="0854F978" w:rsidR="00E57B17" w:rsidRPr="00E57B17" w:rsidRDefault="00E57B17">
      <w:pPr>
        <w:rPr>
          <w:rFonts w:ascii="仿宋" w:eastAsia="仿宋" w:hAnsi="仿宋"/>
          <w:sz w:val="32"/>
          <w:szCs w:val="36"/>
        </w:rPr>
      </w:pPr>
    </w:p>
    <w:p w14:paraId="3EF314DC" w14:textId="38A5B01E" w:rsidR="00E57B17" w:rsidRPr="00267219" w:rsidRDefault="00E57B17">
      <w:pPr>
        <w:rPr>
          <w:rFonts w:ascii="仿宋" w:eastAsia="仿宋" w:hAnsi="仿宋"/>
          <w:sz w:val="32"/>
          <w:szCs w:val="36"/>
        </w:rPr>
      </w:pPr>
      <w:r w:rsidRPr="00267219">
        <w:rPr>
          <w:rFonts w:ascii="仿宋" w:eastAsia="仿宋" w:hAnsi="仿宋" w:hint="eastAsia"/>
          <w:sz w:val="32"/>
          <w:szCs w:val="36"/>
        </w:rPr>
        <w:t>成果名称：</w:t>
      </w:r>
      <w:r w:rsidR="00482439" w:rsidRPr="00267219">
        <w:rPr>
          <w:rFonts w:ascii="仿宋" w:eastAsia="仿宋" w:hAnsi="仿宋" w:hint="eastAsia"/>
          <w:sz w:val="32"/>
          <w:szCs w:val="36"/>
        </w:rPr>
        <w:t>高稳定</w:t>
      </w:r>
      <w:proofErr w:type="gramStart"/>
      <w:r w:rsidR="00482439" w:rsidRPr="00267219">
        <w:rPr>
          <w:rFonts w:ascii="仿宋" w:eastAsia="仿宋" w:hAnsi="仿宋" w:hint="eastAsia"/>
          <w:sz w:val="32"/>
          <w:szCs w:val="36"/>
        </w:rPr>
        <w:t>光纤光梳及</w:t>
      </w:r>
      <w:proofErr w:type="gramEnd"/>
      <w:r w:rsidR="00482439" w:rsidRPr="00267219">
        <w:rPr>
          <w:rFonts w:ascii="仿宋" w:eastAsia="仿宋" w:hAnsi="仿宋" w:hint="eastAsia"/>
          <w:sz w:val="32"/>
          <w:szCs w:val="36"/>
        </w:rPr>
        <w:t>应用研究</w:t>
      </w:r>
    </w:p>
    <w:p w14:paraId="01D592AD" w14:textId="66D01AB4" w:rsidR="00E57B17" w:rsidRPr="00267219" w:rsidRDefault="00E57B17">
      <w:pPr>
        <w:rPr>
          <w:rFonts w:ascii="仿宋" w:eastAsia="仿宋" w:hAnsi="仿宋"/>
          <w:sz w:val="32"/>
          <w:szCs w:val="36"/>
        </w:rPr>
      </w:pPr>
      <w:r w:rsidRPr="00267219">
        <w:rPr>
          <w:rFonts w:ascii="仿宋" w:eastAsia="仿宋" w:hAnsi="仿宋" w:hint="eastAsia"/>
          <w:sz w:val="32"/>
          <w:szCs w:val="36"/>
        </w:rPr>
        <w:t>完成单位：</w:t>
      </w:r>
      <w:r w:rsidR="00482439" w:rsidRPr="00267219">
        <w:rPr>
          <w:rFonts w:ascii="仿宋" w:eastAsia="仿宋" w:hAnsi="仿宋" w:hint="eastAsia"/>
          <w:sz w:val="32"/>
          <w:szCs w:val="36"/>
        </w:rPr>
        <w:t>中国计量科学研究院、北京大学、中国计量大学</w:t>
      </w:r>
    </w:p>
    <w:p w14:paraId="152A27AA" w14:textId="77777777" w:rsidR="00482439" w:rsidRDefault="00E57B17" w:rsidP="00482439">
      <w:pPr>
        <w:rPr>
          <w:rFonts w:ascii="仿宋" w:eastAsia="仿宋" w:hAnsi="仿宋"/>
          <w:sz w:val="32"/>
          <w:szCs w:val="36"/>
        </w:rPr>
      </w:pPr>
      <w:r w:rsidRPr="00267219">
        <w:rPr>
          <w:rFonts w:ascii="仿宋" w:eastAsia="仿宋" w:hAnsi="仿宋" w:hint="eastAsia"/>
          <w:sz w:val="32"/>
          <w:szCs w:val="36"/>
        </w:rPr>
        <w:t>成果简介：</w:t>
      </w:r>
    </w:p>
    <w:p w14:paraId="0C528465" w14:textId="77777777" w:rsidR="00267219" w:rsidRPr="00267219" w:rsidRDefault="00267219" w:rsidP="00267219">
      <w:pPr>
        <w:ind w:firstLineChars="200" w:firstLine="640"/>
        <w:rPr>
          <w:rFonts w:ascii="仿宋" w:eastAsia="仿宋" w:hAnsi="仿宋"/>
          <w:sz w:val="32"/>
          <w:szCs w:val="36"/>
        </w:rPr>
      </w:pPr>
      <w:r w:rsidRPr="00267219">
        <w:rPr>
          <w:rFonts w:ascii="仿宋" w:eastAsia="仿宋" w:hAnsi="仿宋" w:hint="eastAsia"/>
          <w:sz w:val="32"/>
          <w:szCs w:val="36"/>
        </w:rPr>
        <w:t>高稳定</w:t>
      </w:r>
      <w:proofErr w:type="gramStart"/>
      <w:r w:rsidRPr="00267219">
        <w:rPr>
          <w:rFonts w:ascii="仿宋" w:eastAsia="仿宋" w:hAnsi="仿宋" w:hint="eastAsia"/>
          <w:sz w:val="32"/>
          <w:szCs w:val="36"/>
        </w:rPr>
        <w:t>光纤光梳及</w:t>
      </w:r>
      <w:proofErr w:type="gramEnd"/>
      <w:r w:rsidRPr="00267219">
        <w:rPr>
          <w:rFonts w:ascii="仿宋" w:eastAsia="仿宋" w:hAnsi="仿宋" w:hint="eastAsia"/>
          <w:sz w:val="32"/>
          <w:szCs w:val="36"/>
        </w:rPr>
        <w:t>应用研究由中国计量科学研究院承担，北京大学、中国计量大学作为协作单位参与课题研究。课题的主要研究内容包括：高稳定性掺</w:t>
      </w:r>
      <w:r w:rsidRPr="00267219">
        <w:rPr>
          <w:rFonts w:ascii="仿宋" w:eastAsia="仿宋" w:hAnsi="仿宋"/>
          <w:sz w:val="32"/>
          <w:szCs w:val="36"/>
        </w:rPr>
        <w:t>Er光学频率梳、掺Yb保偏光</w:t>
      </w:r>
      <w:proofErr w:type="gramStart"/>
      <w:r w:rsidRPr="00267219">
        <w:rPr>
          <w:rFonts w:ascii="仿宋" w:eastAsia="仿宋" w:hAnsi="仿宋"/>
          <w:sz w:val="32"/>
          <w:szCs w:val="36"/>
        </w:rPr>
        <w:t>纤光梳关键</w:t>
      </w:r>
      <w:proofErr w:type="gramEnd"/>
      <w:r w:rsidRPr="00267219">
        <w:rPr>
          <w:rFonts w:ascii="仿宋" w:eastAsia="仿宋" w:hAnsi="仿宋"/>
          <w:sz w:val="32"/>
          <w:szCs w:val="36"/>
        </w:rPr>
        <w:t>技术研究、低功率高稳定性掺Er光纤</w:t>
      </w:r>
      <w:proofErr w:type="gramStart"/>
      <w:r w:rsidRPr="00267219">
        <w:rPr>
          <w:rFonts w:ascii="仿宋" w:eastAsia="仿宋" w:hAnsi="仿宋"/>
          <w:sz w:val="32"/>
          <w:szCs w:val="36"/>
        </w:rPr>
        <w:t>秒</w:t>
      </w:r>
      <w:proofErr w:type="gramEnd"/>
      <w:r w:rsidRPr="00267219">
        <w:rPr>
          <w:rFonts w:ascii="仿宋" w:eastAsia="仿宋" w:hAnsi="仿宋"/>
          <w:sz w:val="32"/>
          <w:szCs w:val="36"/>
        </w:rPr>
        <w:t>激光器研究以及用于</w:t>
      </w:r>
      <w:proofErr w:type="gramStart"/>
      <w:r w:rsidRPr="00267219">
        <w:rPr>
          <w:rFonts w:ascii="仿宋" w:eastAsia="仿宋" w:hAnsi="仿宋"/>
          <w:sz w:val="32"/>
          <w:szCs w:val="36"/>
        </w:rPr>
        <w:t>光梳技术</w:t>
      </w:r>
      <w:proofErr w:type="gramEnd"/>
      <w:r w:rsidRPr="00267219">
        <w:rPr>
          <w:rFonts w:ascii="仿宋" w:eastAsia="仿宋" w:hAnsi="仿宋"/>
          <w:sz w:val="32"/>
          <w:szCs w:val="36"/>
        </w:rPr>
        <w:t>的双波长被动锁模光纤飞秒激光器研究。</w:t>
      </w:r>
    </w:p>
    <w:p w14:paraId="784DDBF0" w14:textId="54ADD482" w:rsidR="00E57B17" w:rsidRPr="00E57B17" w:rsidRDefault="00267219" w:rsidP="00267219">
      <w:pPr>
        <w:ind w:firstLineChars="200" w:firstLine="640"/>
        <w:rPr>
          <w:rFonts w:ascii="仿宋" w:eastAsia="仿宋" w:hAnsi="仿宋"/>
          <w:sz w:val="32"/>
          <w:szCs w:val="36"/>
        </w:rPr>
      </w:pPr>
      <w:r w:rsidRPr="00267219">
        <w:rPr>
          <w:rFonts w:ascii="仿宋" w:eastAsia="仿宋" w:hAnsi="仿宋" w:hint="eastAsia"/>
          <w:sz w:val="32"/>
          <w:szCs w:val="36"/>
        </w:rPr>
        <w:t>其中北京大学主要负责掺</w:t>
      </w:r>
      <w:r w:rsidRPr="00267219">
        <w:rPr>
          <w:rFonts w:ascii="仿宋" w:eastAsia="仿宋" w:hAnsi="仿宋"/>
          <w:sz w:val="32"/>
          <w:szCs w:val="36"/>
        </w:rPr>
        <w:t>Yb保偏光</w:t>
      </w:r>
      <w:proofErr w:type="gramStart"/>
      <w:r w:rsidRPr="00267219">
        <w:rPr>
          <w:rFonts w:ascii="仿宋" w:eastAsia="仿宋" w:hAnsi="仿宋"/>
          <w:sz w:val="32"/>
          <w:szCs w:val="36"/>
        </w:rPr>
        <w:t>纤光梳关键</w:t>
      </w:r>
      <w:proofErr w:type="gramEnd"/>
      <w:r w:rsidRPr="00267219">
        <w:rPr>
          <w:rFonts w:ascii="仿宋" w:eastAsia="仿宋" w:hAnsi="仿宋"/>
          <w:sz w:val="32"/>
          <w:szCs w:val="36"/>
        </w:rPr>
        <w:t>技术研究、低功率高稳定性掺Er光纤</w:t>
      </w:r>
      <w:proofErr w:type="gramStart"/>
      <w:r w:rsidRPr="00267219">
        <w:rPr>
          <w:rFonts w:ascii="仿宋" w:eastAsia="仿宋" w:hAnsi="仿宋"/>
          <w:sz w:val="32"/>
          <w:szCs w:val="36"/>
        </w:rPr>
        <w:t>秒</w:t>
      </w:r>
      <w:proofErr w:type="gramEnd"/>
      <w:r w:rsidRPr="00267219">
        <w:rPr>
          <w:rFonts w:ascii="仿宋" w:eastAsia="仿宋" w:hAnsi="仿宋"/>
          <w:sz w:val="32"/>
          <w:szCs w:val="36"/>
        </w:rPr>
        <w:t>激光器研究，完成掺Yb光纤光学频率</w:t>
      </w:r>
      <w:proofErr w:type="gramStart"/>
      <w:r w:rsidRPr="00267219">
        <w:rPr>
          <w:rFonts w:ascii="仿宋" w:eastAsia="仿宋" w:hAnsi="仿宋"/>
          <w:sz w:val="32"/>
          <w:szCs w:val="36"/>
        </w:rPr>
        <w:t>梳实现了无放扩谱</w:t>
      </w:r>
      <w:proofErr w:type="gramEnd"/>
      <w:r w:rsidRPr="00267219">
        <w:rPr>
          <w:rFonts w:ascii="仿宋" w:eastAsia="仿宋" w:hAnsi="仿宋"/>
          <w:sz w:val="32"/>
          <w:szCs w:val="36"/>
        </w:rPr>
        <w:t>、单模光纤与光子晶体光纤熔接技术等，不仅缩小</w:t>
      </w:r>
      <w:proofErr w:type="gramStart"/>
      <w:r w:rsidRPr="00267219">
        <w:rPr>
          <w:rFonts w:ascii="仿宋" w:eastAsia="仿宋" w:hAnsi="仿宋"/>
          <w:sz w:val="32"/>
          <w:szCs w:val="36"/>
        </w:rPr>
        <w:t>了光梳体积</w:t>
      </w:r>
      <w:proofErr w:type="gramEnd"/>
      <w:r w:rsidRPr="00267219">
        <w:rPr>
          <w:rFonts w:ascii="仿宋" w:eastAsia="仿宋" w:hAnsi="仿宋"/>
          <w:sz w:val="32"/>
          <w:szCs w:val="36"/>
        </w:rPr>
        <w:t>，提高了系统稳定性，同时使初始频率锁定和重复频率锁定均获得40 dB的高信噪比信号输出，使光学频率</w:t>
      </w:r>
      <w:proofErr w:type="gramStart"/>
      <w:r w:rsidRPr="00267219">
        <w:rPr>
          <w:rFonts w:ascii="仿宋" w:eastAsia="仿宋" w:hAnsi="仿宋"/>
          <w:sz w:val="32"/>
          <w:szCs w:val="36"/>
        </w:rPr>
        <w:t>梳具备</w:t>
      </w:r>
      <w:proofErr w:type="gramEnd"/>
      <w:r w:rsidRPr="00267219">
        <w:rPr>
          <w:rFonts w:ascii="仿宋" w:eastAsia="仿宋" w:hAnsi="仿宋"/>
          <w:sz w:val="32"/>
          <w:szCs w:val="36"/>
        </w:rPr>
        <w:t>了长期稳定工作的条件。</w:t>
      </w:r>
    </w:p>
    <w:sectPr w:rsidR="00E57B17" w:rsidRPr="00E57B17" w:rsidSect="00267219">
      <w:pgSz w:w="11906" w:h="16838"/>
      <w:pgMar w:top="851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2F614" w14:textId="77777777" w:rsidR="0009211E" w:rsidRDefault="0009211E" w:rsidP="00E57B17">
      <w:r>
        <w:separator/>
      </w:r>
    </w:p>
  </w:endnote>
  <w:endnote w:type="continuationSeparator" w:id="0">
    <w:p w14:paraId="6D17BB74" w14:textId="77777777" w:rsidR="0009211E" w:rsidRDefault="0009211E" w:rsidP="00E57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F9ED7" w14:textId="77777777" w:rsidR="0009211E" w:rsidRDefault="0009211E" w:rsidP="00E57B17">
      <w:r>
        <w:separator/>
      </w:r>
    </w:p>
  </w:footnote>
  <w:footnote w:type="continuationSeparator" w:id="0">
    <w:p w14:paraId="6DBEA99B" w14:textId="77777777" w:rsidR="0009211E" w:rsidRDefault="0009211E" w:rsidP="00E57B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A48"/>
    <w:rsid w:val="0009211E"/>
    <w:rsid w:val="00267219"/>
    <w:rsid w:val="00323A48"/>
    <w:rsid w:val="00376833"/>
    <w:rsid w:val="00482439"/>
    <w:rsid w:val="00B61E02"/>
    <w:rsid w:val="00C613F1"/>
    <w:rsid w:val="00E5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F66DD7"/>
  <w15:chartTrackingRefBased/>
  <w15:docId w15:val="{9BDD5FE9-A63F-4B75-A27B-C31A6B596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7B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57B1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57B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57B1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Yang</dc:creator>
  <cp:keywords/>
  <dc:description/>
  <cp:lastModifiedBy>Yu Yang</cp:lastModifiedBy>
  <cp:revision>4</cp:revision>
  <dcterms:created xsi:type="dcterms:W3CDTF">2022-12-07T04:03:00Z</dcterms:created>
  <dcterms:modified xsi:type="dcterms:W3CDTF">2022-12-07T06:31:00Z</dcterms:modified>
</cp:coreProperties>
</file>