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DD" w:rsidRPr="001C4CD1" w:rsidRDefault="00F22761" w:rsidP="00FC3AC7">
      <w:pPr>
        <w:jc w:val="center"/>
        <w:rPr>
          <w:sz w:val="24"/>
          <w:szCs w:val="24"/>
        </w:rPr>
      </w:pPr>
      <w:r w:rsidRPr="001C4CD1">
        <w:rPr>
          <w:rFonts w:hint="eastAsia"/>
          <w:sz w:val="24"/>
          <w:szCs w:val="24"/>
        </w:rPr>
        <w:t>关于</w:t>
      </w:r>
      <w:r w:rsidR="00DD0ADD" w:rsidRPr="001C4CD1">
        <w:rPr>
          <w:rFonts w:hint="eastAsia"/>
          <w:sz w:val="24"/>
          <w:szCs w:val="24"/>
        </w:rPr>
        <w:t>委托</w:t>
      </w:r>
      <w:r w:rsidR="00FC3AC7" w:rsidRPr="001C4CD1">
        <w:rPr>
          <w:rFonts w:hint="eastAsia"/>
          <w:sz w:val="24"/>
          <w:szCs w:val="24"/>
        </w:rPr>
        <w:t>中国科学院</w:t>
      </w:r>
      <w:r w:rsidR="00DD0ADD" w:rsidRPr="001C4CD1">
        <w:rPr>
          <w:rFonts w:hint="eastAsia"/>
          <w:sz w:val="24"/>
          <w:szCs w:val="24"/>
        </w:rPr>
        <w:t>国家天文台开展太阳过渡区极紫外光谱仪观测方案</w:t>
      </w:r>
      <w:r w:rsidR="001C4CD1" w:rsidRPr="001C4CD1">
        <w:rPr>
          <w:rFonts w:hint="eastAsia"/>
          <w:sz w:val="24"/>
          <w:szCs w:val="24"/>
        </w:rPr>
        <w:t>制定</w:t>
      </w:r>
      <w:r w:rsidR="00DD0ADD" w:rsidRPr="001C4CD1">
        <w:rPr>
          <w:rFonts w:hint="eastAsia"/>
          <w:sz w:val="24"/>
          <w:szCs w:val="24"/>
        </w:rPr>
        <w:t>和总体设计</w:t>
      </w:r>
      <w:r w:rsidR="002F7BE2" w:rsidRPr="001C4CD1">
        <w:rPr>
          <w:rFonts w:hint="eastAsia"/>
          <w:sz w:val="24"/>
          <w:szCs w:val="24"/>
        </w:rPr>
        <w:t>业务</w:t>
      </w:r>
      <w:r w:rsidR="00DD0ADD" w:rsidRPr="001C4CD1">
        <w:rPr>
          <w:rFonts w:hint="eastAsia"/>
          <w:sz w:val="24"/>
          <w:szCs w:val="24"/>
        </w:rPr>
        <w:t>的情况说明</w:t>
      </w:r>
    </w:p>
    <w:p w:rsidR="00617B6B" w:rsidRPr="001C4CD1" w:rsidRDefault="00617B6B" w:rsidP="00617B6B">
      <w:pPr>
        <w:ind w:left="3360" w:firstLine="42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17B6B" w:rsidRPr="001C4CD1" w:rsidRDefault="00617B6B" w:rsidP="00F2276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C4CD1">
        <w:rPr>
          <w:rFonts w:asciiTheme="minorEastAsia" w:hAnsiTheme="minorEastAsia" w:hint="eastAsia"/>
          <w:color w:val="000000" w:themeColor="text1"/>
          <w:sz w:val="24"/>
          <w:szCs w:val="24"/>
        </w:rPr>
        <w:t>田晖</w:t>
      </w:r>
    </w:p>
    <w:p w:rsidR="00617B6B" w:rsidRDefault="00617B6B" w:rsidP="00F2276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1C4CD1">
        <w:rPr>
          <w:rFonts w:asciiTheme="minorEastAsia" w:hAnsiTheme="minorEastAsia" w:hint="eastAsia"/>
          <w:color w:val="000000" w:themeColor="text1"/>
          <w:sz w:val="24"/>
          <w:szCs w:val="24"/>
        </w:rPr>
        <w:t>地球与空间科学学院</w:t>
      </w:r>
    </w:p>
    <w:p w:rsidR="001C4CD1" w:rsidRPr="001C4CD1" w:rsidRDefault="001C4CD1" w:rsidP="00F2276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17B6B" w:rsidRPr="001C4CD1" w:rsidRDefault="00617B6B" w:rsidP="00FC3AC7">
      <w:pPr>
        <w:jc w:val="center"/>
        <w:rPr>
          <w:sz w:val="24"/>
          <w:szCs w:val="24"/>
        </w:rPr>
      </w:pPr>
    </w:p>
    <w:p w:rsidR="005B590B" w:rsidRPr="001C4CD1" w:rsidRDefault="002F7BE2" w:rsidP="00FC3AC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C4CD1">
        <w:rPr>
          <w:rFonts w:hint="eastAsia"/>
          <w:sz w:val="24"/>
          <w:szCs w:val="24"/>
        </w:rPr>
        <w:t>委托业务和项目</w:t>
      </w:r>
      <w:r w:rsidR="008E2B40" w:rsidRPr="001C4CD1">
        <w:rPr>
          <w:rFonts w:hint="eastAsia"/>
          <w:sz w:val="24"/>
          <w:szCs w:val="24"/>
        </w:rPr>
        <w:t>任务</w:t>
      </w:r>
      <w:r w:rsidRPr="001C4CD1">
        <w:rPr>
          <w:rFonts w:hint="eastAsia"/>
          <w:sz w:val="24"/>
          <w:szCs w:val="24"/>
        </w:rPr>
        <w:t>的</w:t>
      </w:r>
      <w:r w:rsidR="008E2B40" w:rsidRPr="001C4CD1">
        <w:rPr>
          <w:rFonts w:hint="eastAsia"/>
          <w:sz w:val="24"/>
          <w:szCs w:val="24"/>
        </w:rPr>
        <w:t>相关性</w:t>
      </w:r>
    </w:p>
    <w:p w:rsidR="00C33E53" w:rsidRPr="001C4CD1" w:rsidRDefault="00C7314F" w:rsidP="00FC3AC7">
      <w:pPr>
        <w:ind w:firstLineChars="150" w:firstLine="360"/>
        <w:rPr>
          <w:sz w:val="24"/>
          <w:szCs w:val="24"/>
        </w:rPr>
      </w:pPr>
      <w:r w:rsidRPr="001C4CD1">
        <w:rPr>
          <w:rFonts w:hint="eastAsia"/>
          <w:sz w:val="24"/>
          <w:szCs w:val="24"/>
        </w:rPr>
        <w:t>我承担的</w:t>
      </w:r>
      <w:r w:rsidR="00C33E53" w:rsidRPr="001C4CD1">
        <w:rPr>
          <w:rFonts w:hint="eastAsia"/>
          <w:sz w:val="24"/>
          <w:szCs w:val="24"/>
        </w:rPr>
        <w:t>国家海外高层次人才引进计划（青年千人计划）的经费用于研究太阳大气中的物质和能量传输机制，而</w:t>
      </w:r>
      <w:r w:rsidR="001C4CD1">
        <w:rPr>
          <w:rFonts w:hint="eastAsia"/>
          <w:sz w:val="24"/>
          <w:szCs w:val="24"/>
        </w:rPr>
        <w:t>太阳</w:t>
      </w:r>
      <w:r w:rsidR="00C33E53" w:rsidRPr="001C4CD1">
        <w:rPr>
          <w:rFonts w:hint="eastAsia"/>
          <w:sz w:val="24"/>
          <w:szCs w:val="24"/>
        </w:rPr>
        <w:t>过渡区</w:t>
      </w:r>
      <w:r w:rsidR="001C4CD1">
        <w:rPr>
          <w:rFonts w:hint="eastAsia"/>
          <w:sz w:val="24"/>
          <w:szCs w:val="24"/>
        </w:rPr>
        <w:t>是理解这一问题的</w:t>
      </w:r>
      <w:r w:rsidR="00C33E53" w:rsidRPr="001C4CD1">
        <w:rPr>
          <w:rFonts w:hint="eastAsia"/>
          <w:sz w:val="24"/>
          <w:szCs w:val="24"/>
        </w:rPr>
        <w:t>关键。为实现研究目标，一方面我们需要立足当前，利用现有的国外</w:t>
      </w:r>
      <w:r w:rsidR="001C4CD1">
        <w:rPr>
          <w:rFonts w:hint="eastAsia"/>
          <w:sz w:val="24"/>
          <w:szCs w:val="24"/>
        </w:rPr>
        <w:t>设备提供的</w:t>
      </w:r>
      <w:r w:rsidR="00C33E53" w:rsidRPr="001C4CD1">
        <w:rPr>
          <w:rFonts w:hint="eastAsia"/>
          <w:sz w:val="24"/>
          <w:szCs w:val="24"/>
        </w:rPr>
        <w:t>极紫外</w:t>
      </w:r>
      <w:r w:rsidR="001C4CD1">
        <w:rPr>
          <w:rFonts w:hint="eastAsia"/>
          <w:sz w:val="24"/>
          <w:szCs w:val="24"/>
        </w:rPr>
        <w:t>观测</w:t>
      </w:r>
      <w:r w:rsidR="00C33E53" w:rsidRPr="001C4CD1">
        <w:rPr>
          <w:rFonts w:hint="eastAsia"/>
          <w:sz w:val="24"/>
          <w:szCs w:val="24"/>
        </w:rPr>
        <w:t>数据来从事过渡区相关的基础科研；另一方面我们需要着眼未来，发展</w:t>
      </w:r>
      <w:r w:rsidR="001C4CD1">
        <w:rPr>
          <w:rFonts w:hint="eastAsia"/>
          <w:sz w:val="24"/>
          <w:szCs w:val="24"/>
        </w:rPr>
        <w:t>中国</w:t>
      </w:r>
      <w:r w:rsidR="00C33E53" w:rsidRPr="001C4CD1">
        <w:rPr>
          <w:rFonts w:hint="eastAsia"/>
          <w:sz w:val="24"/>
          <w:szCs w:val="24"/>
        </w:rPr>
        <w:t>自己的极紫外成像光谱仪。</w:t>
      </w:r>
    </w:p>
    <w:p w:rsidR="00831117" w:rsidRPr="001C4CD1" w:rsidRDefault="00C33E53" w:rsidP="00FC3AC7">
      <w:pPr>
        <w:ind w:firstLineChars="150" w:firstLine="360"/>
        <w:rPr>
          <w:sz w:val="24"/>
          <w:szCs w:val="24"/>
        </w:rPr>
      </w:pPr>
      <w:r w:rsidRPr="001C4CD1">
        <w:rPr>
          <w:rFonts w:hint="eastAsia"/>
          <w:sz w:val="24"/>
          <w:szCs w:val="24"/>
        </w:rPr>
        <w:t>基于上述考虑，在青年千人计划</w:t>
      </w:r>
      <w:r w:rsidR="00831117" w:rsidRPr="001C4CD1">
        <w:rPr>
          <w:rFonts w:hint="eastAsia"/>
          <w:sz w:val="24"/>
          <w:szCs w:val="24"/>
        </w:rPr>
        <w:t>执行过程中</w:t>
      </w:r>
      <w:r w:rsidRPr="001C4CD1">
        <w:rPr>
          <w:rFonts w:hint="eastAsia"/>
          <w:sz w:val="24"/>
          <w:szCs w:val="24"/>
        </w:rPr>
        <w:t>我</w:t>
      </w:r>
      <w:r w:rsidR="00831117" w:rsidRPr="001C4CD1">
        <w:rPr>
          <w:rFonts w:hint="eastAsia"/>
          <w:sz w:val="24"/>
          <w:szCs w:val="24"/>
        </w:rPr>
        <w:t>提出了太阳过渡区卫星探测计划</w:t>
      </w:r>
      <w:r w:rsidR="001C4CD1">
        <w:rPr>
          <w:rFonts w:hint="eastAsia"/>
          <w:sz w:val="24"/>
          <w:szCs w:val="24"/>
        </w:rPr>
        <w:t>的设想</w:t>
      </w:r>
      <w:r w:rsidR="00831117" w:rsidRPr="001C4CD1">
        <w:rPr>
          <w:rFonts w:hint="eastAsia"/>
          <w:sz w:val="24"/>
          <w:szCs w:val="24"/>
        </w:rPr>
        <w:t>，拟利用极紫外光谱仪在国际上率先开展</w:t>
      </w:r>
      <w:r w:rsidR="00831117" w:rsidRPr="001C4CD1">
        <w:rPr>
          <w:rFonts w:hint="eastAsia"/>
          <w:sz w:val="24"/>
          <w:szCs w:val="24"/>
        </w:rPr>
        <w:t>40-110 nm</w:t>
      </w:r>
      <w:r w:rsidR="00831117" w:rsidRPr="001C4CD1">
        <w:rPr>
          <w:rFonts w:hint="eastAsia"/>
          <w:sz w:val="24"/>
          <w:szCs w:val="24"/>
        </w:rPr>
        <w:t>亚角秒空间分辨率的太阳光谱观测，进而实现我国天文紫外光谱探测零的突破。通过计划实施，有望大大增强北京大学在空间</w:t>
      </w:r>
      <w:r w:rsidR="001C4CD1">
        <w:rPr>
          <w:rFonts w:hint="eastAsia"/>
          <w:sz w:val="24"/>
          <w:szCs w:val="24"/>
        </w:rPr>
        <w:t>科学和</w:t>
      </w:r>
      <w:r w:rsidR="00831117" w:rsidRPr="001C4CD1">
        <w:rPr>
          <w:rFonts w:hint="eastAsia"/>
          <w:sz w:val="24"/>
          <w:szCs w:val="24"/>
        </w:rPr>
        <w:t>探测方面的影响力，显著提升我国紫外天文探测的技术水平，</w:t>
      </w:r>
      <w:r w:rsidR="004419C1" w:rsidRPr="001C4CD1">
        <w:rPr>
          <w:rFonts w:hint="eastAsia"/>
          <w:sz w:val="24"/>
          <w:szCs w:val="24"/>
        </w:rPr>
        <w:t>同时</w:t>
      </w:r>
      <w:r w:rsidR="00831117" w:rsidRPr="001C4CD1">
        <w:rPr>
          <w:rFonts w:hint="eastAsia"/>
          <w:sz w:val="24"/>
          <w:szCs w:val="24"/>
        </w:rPr>
        <w:t>为未来</w:t>
      </w:r>
      <w:r w:rsidRPr="001C4CD1">
        <w:rPr>
          <w:rFonts w:hint="eastAsia"/>
          <w:sz w:val="24"/>
          <w:szCs w:val="24"/>
        </w:rPr>
        <w:t>我国</w:t>
      </w:r>
      <w:r w:rsidR="00831117" w:rsidRPr="001C4CD1">
        <w:rPr>
          <w:rFonts w:hint="eastAsia"/>
          <w:sz w:val="24"/>
          <w:szCs w:val="24"/>
        </w:rPr>
        <w:t>太阳、恒星和行星等的紫外光谱探测夯实基础。</w:t>
      </w:r>
    </w:p>
    <w:p w:rsidR="00E750C0" w:rsidRPr="001C4CD1" w:rsidRDefault="00FD173F" w:rsidP="00FC3AC7">
      <w:pPr>
        <w:ind w:firstLineChars="200" w:firstLine="480"/>
        <w:rPr>
          <w:sz w:val="24"/>
          <w:szCs w:val="24"/>
        </w:rPr>
      </w:pPr>
      <w:r w:rsidRPr="001C4CD1">
        <w:rPr>
          <w:rFonts w:hint="eastAsia"/>
          <w:sz w:val="24"/>
          <w:szCs w:val="24"/>
        </w:rPr>
        <w:t>为推动极紫外光谱仪</w:t>
      </w:r>
      <w:r w:rsidR="00C33E53" w:rsidRPr="001C4CD1">
        <w:rPr>
          <w:rFonts w:hint="eastAsia"/>
          <w:sz w:val="24"/>
          <w:szCs w:val="24"/>
        </w:rPr>
        <w:t>的研制，现委托</w:t>
      </w:r>
      <w:r w:rsidR="001C4CD1">
        <w:rPr>
          <w:rFonts w:hint="eastAsia"/>
          <w:sz w:val="24"/>
          <w:szCs w:val="24"/>
        </w:rPr>
        <w:t>中国科学院</w:t>
      </w:r>
      <w:r w:rsidR="00C33E53" w:rsidRPr="001C4CD1">
        <w:rPr>
          <w:rFonts w:hint="eastAsia"/>
          <w:sz w:val="24"/>
          <w:szCs w:val="24"/>
        </w:rPr>
        <w:t>国家天文台开展太阳过渡区极紫外光谱仪观测方案</w:t>
      </w:r>
      <w:r w:rsidR="001C4CD1">
        <w:rPr>
          <w:rFonts w:hint="eastAsia"/>
          <w:sz w:val="24"/>
          <w:szCs w:val="24"/>
        </w:rPr>
        <w:t>的制定</w:t>
      </w:r>
      <w:r w:rsidR="00C33E53" w:rsidRPr="001C4CD1">
        <w:rPr>
          <w:rFonts w:hint="eastAsia"/>
          <w:sz w:val="24"/>
          <w:szCs w:val="24"/>
        </w:rPr>
        <w:t>和总体设计，</w:t>
      </w:r>
      <w:r w:rsidR="001C4CD1">
        <w:rPr>
          <w:rFonts w:hint="eastAsia"/>
          <w:sz w:val="24"/>
          <w:szCs w:val="24"/>
        </w:rPr>
        <w:t>提出</w:t>
      </w:r>
      <w:r w:rsidR="00F22761" w:rsidRPr="001C4CD1">
        <w:rPr>
          <w:rFonts w:hint="eastAsia"/>
          <w:sz w:val="24"/>
          <w:szCs w:val="24"/>
        </w:rPr>
        <w:t>切实可行的载荷总体方案，</w:t>
      </w:r>
      <w:r w:rsidR="00C33E53" w:rsidRPr="001C4CD1">
        <w:rPr>
          <w:rFonts w:hint="eastAsia"/>
          <w:sz w:val="24"/>
          <w:szCs w:val="24"/>
        </w:rPr>
        <w:t>为日后申请国家空间探测项目</w:t>
      </w:r>
      <w:r w:rsidR="001C4CD1">
        <w:rPr>
          <w:rFonts w:hint="eastAsia"/>
          <w:sz w:val="24"/>
          <w:szCs w:val="24"/>
        </w:rPr>
        <w:t>打下必要的</w:t>
      </w:r>
      <w:r w:rsidR="00C33E53" w:rsidRPr="001C4CD1">
        <w:rPr>
          <w:rFonts w:hint="eastAsia"/>
          <w:sz w:val="24"/>
          <w:szCs w:val="24"/>
        </w:rPr>
        <w:t>基础</w:t>
      </w:r>
      <w:r w:rsidR="00875D44" w:rsidRPr="001C4CD1">
        <w:rPr>
          <w:rFonts w:hint="eastAsia"/>
          <w:sz w:val="24"/>
          <w:szCs w:val="24"/>
        </w:rPr>
        <w:t>。</w:t>
      </w:r>
    </w:p>
    <w:p w:rsidR="005B590B" w:rsidRDefault="001C4CD1" w:rsidP="00FC3A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因此，</w:t>
      </w:r>
      <w:r w:rsidR="005B590B" w:rsidRPr="001C4CD1">
        <w:rPr>
          <w:rFonts w:hint="eastAsia"/>
          <w:sz w:val="24"/>
          <w:szCs w:val="24"/>
        </w:rPr>
        <w:t>该委托业务</w:t>
      </w:r>
      <w:r w:rsidR="00C33E53" w:rsidRPr="001C4CD1">
        <w:rPr>
          <w:rFonts w:hint="eastAsia"/>
          <w:sz w:val="24"/>
          <w:szCs w:val="24"/>
        </w:rPr>
        <w:t>是青年千</w:t>
      </w:r>
      <w:r w:rsidR="005B590B" w:rsidRPr="001C4CD1">
        <w:rPr>
          <w:rFonts w:hint="eastAsia"/>
          <w:sz w:val="24"/>
          <w:szCs w:val="24"/>
        </w:rPr>
        <w:t>人计划研究内容</w:t>
      </w:r>
      <w:r w:rsidR="00C33E53" w:rsidRPr="001C4CD1">
        <w:rPr>
          <w:rFonts w:hint="eastAsia"/>
          <w:sz w:val="24"/>
          <w:szCs w:val="24"/>
        </w:rPr>
        <w:t>的一部分</w:t>
      </w:r>
      <w:r w:rsidR="005B590B" w:rsidRPr="001C4CD1">
        <w:rPr>
          <w:rFonts w:hint="eastAsia"/>
          <w:sz w:val="24"/>
          <w:szCs w:val="24"/>
        </w:rPr>
        <w:t>，和</w:t>
      </w:r>
      <w:r w:rsidR="00C5243D" w:rsidRPr="001C4CD1">
        <w:rPr>
          <w:rFonts w:hint="eastAsia"/>
          <w:sz w:val="24"/>
          <w:szCs w:val="24"/>
        </w:rPr>
        <w:t>青年千人计划</w:t>
      </w:r>
      <w:r w:rsidR="005B590B" w:rsidRPr="001C4CD1">
        <w:rPr>
          <w:rFonts w:hint="eastAsia"/>
          <w:sz w:val="24"/>
          <w:szCs w:val="24"/>
        </w:rPr>
        <w:t>总任务密切相关。</w:t>
      </w:r>
    </w:p>
    <w:p w:rsidR="001C4CD1" w:rsidRPr="001C4CD1" w:rsidRDefault="001C4CD1" w:rsidP="00FC3AC7">
      <w:pPr>
        <w:ind w:firstLineChars="200" w:firstLine="480"/>
        <w:rPr>
          <w:sz w:val="24"/>
          <w:szCs w:val="24"/>
        </w:rPr>
      </w:pPr>
    </w:p>
    <w:p w:rsidR="00843093" w:rsidRPr="001C4CD1" w:rsidRDefault="002F7BE2" w:rsidP="00FC3AC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C4CD1">
        <w:rPr>
          <w:rFonts w:hint="eastAsia"/>
          <w:sz w:val="24"/>
          <w:szCs w:val="24"/>
        </w:rPr>
        <w:t>委托业务的</w:t>
      </w:r>
      <w:r w:rsidR="008E2B40" w:rsidRPr="001C4CD1">
        <w:rPr>
          <w:rFonts w:hint="eastAsia"/>
          <w:sz w:val="24"/>
          <w:szCs w:val="24"/>
        </w:rPr>
        <w:t>合理和经济性</w:t>
      </w:r>
    </w:p>
    <w:p w:rsidR="00C5243D" w:rsidRPr="001C4CD1" w:rsidRDefault="002C4A48" w:rsidP="00FC3AC7">
      <w:pPr>
        <w:ind w:firstLineChars="200" w:firstLine="480"/>
        <w:rPr>
          <w:sz w:val="24"/>
          <w:szCs w:val="24"/>
        </w:rPr>
      </w:pPr>
      <w:r w:rsidRPr="001C4CD1">
        <w:rPr>
          <w:rFonts w:hint="eastAsia"/>
          <w:sz w:val="24"/>
          <w:szCs w:val="24"/>
        </w:rPr>
        <w:t>委托国家天文台开展极紫外光谱仪观测方案</w:t>
      </w:r>
      <w:r w:rsidR="000F067A">
        <w:rPr>
          <w:rFonts w:hint="eastAsia"/>
          <w:sz w:val="24"/>
          <w:szCs w:val="24"/>
        </w:rPr>
        <w:t>的制定</w:t>
      </w:r>
      <w:r w:rsidRPr="001C4CD1">
        <w:rPr>
          <w:rFonts w:hint="eastAsia"/>
          <w:sz w:val="24"/>
          <w:szCs w:val="24"/>
        </w:rPr>
        <w:t>和总体设计</w:t>
      </w:r>
      <w:bookmarkStart w:id="0" w:name="_GoBack"/>
      <w:bookmarkEnd w:id="0"/>
      <w:r w:rsidRPr="001C4CD1">
        <w:rPr>
          <w:rFonts w:hint="eastAsia"/>
          <w:sz w:val="24"/>
          <w:szCs w:val="24"/>
        </w:rPr>
        <w:t>业务合理。</w:t>
      </w:r>
      <w:r w:rsidR="00C5243D" w:rsidRPr="001C4CD1">
        <w:rPr>
          <w:rFonts w:hint="eastAsia"/>
          <w:sz w:val="24"/>
          <w:szCs w:val="24"/>
        </w:rPr>
        <w:t>中国科学院国家天文台是我国天文领域的归口单位，统筹安排我国天文学科发展布局，统筹管理大中型观测设备运行和基地运行，统一组织承担国家级大科学工程建设项目</w:t>
      </w:r>
      <w:r w:rsidRPr="001C4CD1">
        <w:rPr>
          <w:rFonts w:hint="eastAsia"/>
          <w:sz w:val="24"/>
          <w:szCs w:val="24"/>
        </w:rPr>
        <w:t>，具有丰富的工程项目管理经验和空间载荷研制经验</w:t>
      </w:r>
      <w:r w:rsidR="00FC3AC7" w:rsidRPr="001C4CD1">
        <w:rPr>
          <w:rFonts w:hint="eastAsia"/>
          <w:sz w:val="24"/>
          <w:szCs w:val="24"/>
        </w:rPr>
        <w:t>，</w:t>
      </w:r>
      <w:r w:rsidR="007F5BCB" w:rsidRPr="001C4CD1">
        <w:rPr>
          <w:rFonts w:hint="eastAsia"/>
          <w:sz w:val="24"/>
          <w:szCs w:val="24"/>
        </w:rPr>
        <w:t>曾经承担世界紫外天文台长缝光谱仪原理样机的研制，</w:t>
      </w:r>
      <w:r w:rsidR="00FC3AC7" w:rsidRPr="001C4CD1">
        <w:rPr>
          <w:rFonts w:hint="eastAsia"/>
          <w:sz w:val="24"/>
          <w:szCs w:val="24"/>
        </w:rPr>
        <w:t>目前正在承担</w:t>
      </w:r>
      <w:r w:rsidR="00863A64" w:rsidRPr="001C4CD1">
        <w:rPr>
          <w:rFonts w:hint="eastAsia"/>
          <w:sz w:val="24"/>
          <w:szCs w:val="24"/>
        </w:rPr>
        <w:t>我国首颗太阳观测卫星全日面矢量磁场仪</w:t>
      </w:r>
      <w:r w:rsidR="00FC3AC7" w:rsidRPr="001C4CD1">
        <w:rPr>
          <w:rFonts w:hint="eastAsia"/>
          <w:sz w:val="24"/>
          <w:szCs w:val="24"/>
        </w:rPr>
        <w:t>载荷的研制</w:t>
      </w:r>
      <w:r w:rsidRPr="001C4CD1">
        <w:rPr>
          <w:rFonts w:hint="eastAsia"/>
          <w:sz w:val="24"/>
          <w:szCs w:val="24"/>
        </w:rPr>
        <w:t>。</w:t>
      </w:r>
    </w:p>
    <w:p w:rsidR="002C4A48" w:rsidRPr="001C4CD1" w:rsidRDefault="00B64F14" w:rsidP="00FC3AC7">
      <w:pPr>
        <w:ind w:firstLineChars="200" w:firstLine="480"/>
        <w:rPr>
          <w:sz w:val="24"/>
          <w:szCs w:val="24"/>
        </w:rPr>
      </w:pPr>
      <w:r w:rsidRPr="001C4CD1">
        <w:rPr>
          <w:rFonts w:hint="eastAsia"/>
          <w:sz w:val="24"/>
          <w:szCs w:val="24"/>
        </w:rPr>
        <w:t>委托国家天文台开展极紫外光谱仪观测方案论证和总体设计</w:t>
      </w:r>
      <w:r w:rsidR="00716F45" w:rsidRPr="001C4CD1">
        <w:rPr>
          <w:rFonts w:hint="eastAsia"/>
          <w:sz w:val="24"/>
          <w:szCs w:val="24"/>
        </w:rPr>
        <w:t>业务性价比高。</w:t>
      </w:r>
      <w:r w:rsidR="005053A6" w:rsidRPr="001C4CD1">
        <w:rPr>
          <w:rFonts w:hint="eastAsia"/>
          <w:sz w:val="24"/>
          <w:szCs w:val="24"/>
        </w:rPr>
        <w:t>国家天文台</w:t>
      </w:r>
      <w:r w:rsidR="00716F45" w:rsidRPr="001C4CD1">
        <w:rPr>
          <w:rFonts w:hint="eastAsia"/>
          <w:sz w:val="24"/>
          <w:szCs w:val="24"/>
        </w:rPr>
        <w:t>拥有一支</w:t>
      </w:r>
      <w:r w:rsidR="002F7BE2" w:rsidRPr="001C4CD1">
        <w:rPr>
          <w:rFonts w:hint="eastAsia"/>
          <w:sz w:val="24"/>
          <w:szCs w:val="24"/>
        </w:rPr>
        <w:t>齐整的光学、机械、电子学、</w:t>
      </w:r>
      <w:r w:rsidR="003046D6" w:rsidRPr="001C4CD1">
        <w:rPr>
          <w:rFonts w:hint="eastAsia"/>
          <w:sz w:val="24"/>
          <w:szCs w:val="24"/>
        </w:rPr>
        <w:t>卫星</w:t>
      </w:r>
      <w:r w:rsidR="002F7BE2" w:rsidRPr="001C4CD1">
        <w:rPr>
          <w:rFonts w:hint="eastAsia"/>
          <w:sz w:val="24"/>
          <w:szCs w:val="24"/>
        </w:rPr>
        <w:t>在轨观测</w:t>
      </w:r>
      <w:r w:rsidR="00DE696A" w:rsidRPr="001C4CD1">
        <w:rPr>
          <w:rFonts w:hint="eastAsia"/>
          <w:sz w:val="24"/>
          <w:szCs w:val="24"/>
        </w:rPr>
        <w:t>任务</w:t>
      </w:r>
      <w:r w:rsidR="002F7BE2" w:rsidRPr="001C4CD1">
        <w:rPr>
          <w:rFonts w:hint="eastAsia"/>
          <w:sz w:val="24"/>
          <w:szCs w:val="24"/>
        </w:rPr>
        <w:t>规划和数据处理</w:t>
      </w:r>
      <w:r w:rsidR="00E057AA" w:rsidRPr="001C4CD1">
        <w:rPr>
          <w:rFonts w:hint="eastAsia"/>
          <w:sz w:val="24"/>
          <w:szCs w:val="24"/>
        </w:rPr>
        <w:t>技术支撑</w:t>
      </w:r>
      <w:r w:rsidR="002F7BE2" w:rsidRPr="001C4CD1">
        <w:rPr>
          <w:rFonts w:hint="eastAsia"/>
          <w:sz w:val="24"/>
          <w:szCs w:val="24"/>
        </w:rPr>
        <w:t>队伍，涵盖了</w:t>
      </w:r>
      <w:r w:rsidR="002C4A48" w:rsidRPr="001C4CD1">
        <w:rPr>
          <w:rFonts w:hint="eastAsia"/>
          <w:sz w:val="24"/>
          <w:szCs w:val="24"/>
        </w:rPr>
        <w:t>极紫外光谱仪</w:t>
      </w:r>
      <w:r w:rsidR="002F7BE2" w:rsidRPr="001C4CD1">
        <w:rPr>
          <w:rFonts w:hint="eastAsia"/>
          <w:sz w:val="24"/>
          <w:szCs w:val="24"/>
        </w:rPr>
        <w:t>观测方案论证</w:t>
      </w:r>
      <w:r w:rsidR="005053A6" w:rsidRPr="001C4CD1">
        <w:rPr>
          <w:rFonts w:hint="eastAsia"/>
          <w:sz w:val="24"/>
          <w:szCs w:val="24"/>
        </w:rPr>
        <w:t>和总体设计需要的所有</w:t>
      </w:r>
      <w:r w:rsidR="002F7BE2" w:rsidRPr="001C4CD1">
        <w:rPr>
          <w:rFonts w:hint="eastAsia"/>
          <w:sz w:val="24"/>
          <w:szCs w:val="24"/>
        </w:rPr>
        <w:t>技术</w:t>
      </w:r>
      <w:r w:rsidR="0093480E" w:rsidRPr="001C4CD1">
        <w:rPr>
          <w:rFonts w:hint="eastAsia"/>
          <w:sz w:val="24"/>
          <w:szCs w:val="24"/>
        </w:rPr>
        <w:t>。委托国家天文台一家即可满足所有业务需求</w:t>
      </w:r>
      <w:r w:rsidR="007F5BCB" w:rsidRPr="001C4CD1">
        <w:rPr>
          <w:rFonts w:hint="eastAsia"/>
          <w:sz w:val="24"/>
          <w:szCs w:val="24"/>
        </w:rPr>
        <w:t>，避免了同时外协多家</w:t>
      </w:r>
      <w:r w:rsidR="0093480E" w:rsidRPr="001C4CD1">
        <w:rPr>
          <w:rFonts w:hint="eastAsia"/>
          <w:sz w:val="24"/>
          <w:szCs w:val="24"/>
        </w:rPr>
        <w:t>单位</w:t>
      </w:r>
      <w:r w:rsidR="007F5BCB" w:rsidRPr="001C4CD1">
        <w:rPr>
          <w:rFonts w:hint="eastAsia"/>
          <w:sz w:val="24"/>
          <w:szCs w:val="24"/>
        </w:rPr>
        <w:t>导致的沟通和研制成本增加。</w:t>
      </w:r>
    </w:p>
    <w:p w:rsidR="00843093" w:rsidRPr="001C4CD1" w:rsidRDefault="00843093" w:rsidP="00843093">
      <w:pPr>
        <w:pStyle w:val="a3"/>
        <w:ind w:left="432" w:firstLineChars="0" w:firstLine="0"/>
        <w:rPr>
          <w:sz w:val="24"/>
          <w:szCs w:val="24"/>
        </w:rPr>
      </w:pPr>
    </w:p>
    <w:p w:rsidR="00FC3AC7" w:rsidRPr="001C4CD1" w:rsidRDefault="00716F45" w:rsidP="00716F45">
      <w:pPr>
        <w:pStyle w:val="a3"/>
        <w:ind w:left="432" w:firstLineChars="1450" w:firstLine="3480"/>
        <w:rPr>
          <w:sz w:val="24"/>
          <w:szCs w:val="24"/>
        </w:rPr>
      </w:pPr>
      <w:r w:rsidRPr="001C4CD1">
        <w:rPr>
          <w:rFonts w:hint="eastAsia"/>
          <w:sz w:val="24"/>
          <w:szCs w:val="24"/>
        </w:rPr>
        <w:t>项目负责人</w:t>
      </w:r>
      <w:r w:rsidR="007F5BCB" w:rsidRPr="001C4CD1">
        <w:rPr>
          <w:rFonts w:hint="eastAsia"/>
          <w:sz w:val="24"/>
          <w:szCs w:val="24"/>
        </w:rPr>
        <w:t>（签字）</w:t>
      </w:r>
      <w:r w:rsidRPr="001C4CD1">
        <w:rPr>
          <w:rFonts w:hint="eastAsia"/>
          <w:sz w:val="24"/>
          <w:szCs w:val="24"/>
        </w:rPr>
        <w:t>：</w:t>
      </w:r>
      <w:r w:rsidRPr="001C4CD1">
        <w:rPr>
          <w:rFonts w:hint="eastAsia"/>
          <w:sz w:val="24"/>
          <w:szCs w:val="24"/>
        </w:rPr>
        <w:t xml:space="preserve"> </w:t>
      </w:r>
      <w:r w:rsidR="00417B15">
        <w:rPr>
          <w:noProof/>
          <w:sz w:val="24"/>
          <w:szCs w:val="24"/>
        </w:rPr>
        <w:drawing>
          <wp:inline distT="0" distB="0" distL="0" distR="0">
            <wp:extent cx="636373" cy="361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-signature_中文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28" cy="38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F45" w:rsidRPr="001C4CD1" w:rsidRDefault="00716F45" w:rsidP="00716F45">
      <w:pPr>
        <w:pStyle w:val="a3"/>
        <w:ind w:left="432" w:firstLineChars="1550" w:firstLine="3720"/>
        <w:rPr>
          <w:sz w:val="24"/>
          <w:szCs w:val="24"/>
        </w:rPr>
      </w:pPr>
      <w:r w:rsidRPr="001C4CD1">
        <w:rPr>
          <w:rFonts w:hint="eastAsia"/>
          <w:sz w:val="24"/>
          <w:szCs w:val="24"/>
        </w:rPr>
        <w:t>2020</w:t>
      </w:r>
      <w:r w:rsidRPr="001C4CD1">
        <w:rPr>
          <w:rFonts w:hint="eastAsia"/>
          <w:sz w:val="24"/>
          <w:szCs w:val="24"/>
        </w:rPr>
        <w:t>年</w:t>
      </w:r>
      <w:r w:rsidRPr="001C4CD1">
        <w:rPr>
          <w:rFonts w:hint="eastAsia"/>
          <w:sz w:val="24"/>
          <w:szCs w:val="24"/>
        </w:rPr>
        <w:t>5</w:t>
      </w:r>
      <w:r w:rsidRPr="001C4CD1">
        <w:rPr>
          <w:rFonts w:hint="eastAsia"/>
          <w:sz w:val="24"/>
          <w:szCs w:val="24"/>
        </w:rPr>
        <w:t>月</w:t>
      </w:r>
      <w:r w:rsidRPr="001C4CD1">
        <w:rPr>
          <w:rFonts w:hint="eastAsia"/>
          <w:sz w:val="24"/>
          <w:szCs w:val="24"/>
        </w:rPr>
        <w:t>11</w:t>
      </w:r>
      <w:r w:rsidRPr="001C4CD1">
        <w:rPr>
          <w:rFonts w:hint="eastAsia"/>
          <w:sz w:val="24"/>
          <w:szCs w:val="24"/>
        </w:rPr>
        <w:t>日</w:t>
      </w:r>
    </w:p>
    <w:sectPr w:rsidR="00716F45" w:rsidRPr="001C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2451"/>
    <w:multiLevelType w:val="hybridMultilevel"/>
    <w:tmpl w:val="F17CD564"/>
    <w:lvl w:ilvl="0" w:tplc="FA22828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BC3"/>
    <w:rsid w:val="00065D0A"/>
    <w:rsid w:val="00084E31"/>
    <w:rsid w:val="000F067A"/>
    <w:rsid w:val="001C4CD1"/>
    <w:rsid w:val="002C4A48"/>
    <w:rsid w:val="002F7BE2"/>
    <w:rsid w:val="003046D6"/>
    <w:rsid w:val="003E329C"/>
    <w:rsid w:val="003E63F1"/>
    <w:rsid w:val="00417B15"/>
    <w:rsid w:val="004419C1"/>
    <w:rsid w:val="00442A7D"/>
    <w:rsid w:val="004D5284"/>
    <w:rsid w:val="005053A6"/>
    <w:rsid w:val="005B590B"/>
    <w:rsid w:val="00617B6B"/>
    <w:rsid w:val="006A036B"/>
    <w:rsid w:val="00705BC3"/>
    <w:rsid w:val="00716F45"/>
    <w:rsid w:val="007530AC"/>
    <w:rsid w:val="007C7360"/>
    <w:rsid w:val="007F5BCB"/>
    <w:rsid w:val="00831117"/>
    <w:rsid w:val="00843093"/>
    <w:rsid w:val="00863A64"/>
    <w:rsid w:val="00875D44"/>
    <w:rsid w:val="008E2B40"/>
    <w:rsid w:val="0093480E"/>
    <w:rsid w:val="00B64F14"/>
    <w:rsid w:val="00C33E53"/>
    <w:rsid w:val="00C5243D"/>
    <w:rsid w:val="00C65975"/>
    <w:rsid w:val="00C7314F"/>
    <w:rsid w:val="00DD0ADD"/>
    <w:rsid w:val="00DE696A"/>
    <w:rsid w:val="00E057AA"/>
    <w:rsid w:val="00E223A0"/>
    <w:rsid w:val="00E4303F"/>
    <w:rsid w:val="00E750C0"/>
    <w:rsid w:val="00F0711D"/>
    <w:rsid w:val="00F22761"/>
    <w:rsid w:val="00FA50EF"/>
    <w:rsid w:val="00FA558A"/>
    <w:rsid w:val="00FC3AC7"/>
    <w:rsid w:val="00F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4507"/>
  <w15:docId w15:val="{21B5E6FA-9024-D049-AE87-89C3211C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Microsoft Office 用户</cp:lastModifiedBy>
  <cp:revision>234</cp:revision>
  <dcterms:created xsi:type="dcterms:W3CDTF">2020-05-11T09:11:00Z</dcterms:created>
  <dcterms:modified xsi:type="dcterms:W3CDTF">2020-05-11T10:56:00Z</dcterms:modified>
</cp:coreProperties>
</file>